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A9E3" w14:textId="77777777" w:rsidR="00126E86" w:rsidRPr="00126E86" w:rsidRDefault="00D506FE" w:rsidP="00D506FE">
      <w:pPr>
        <w:pStyle w:val="ListParagraph"/>
        <w:spacing w:after="0"/>
        <w:ind w:left="0"/>
        <w:rPr>
          <w:color w:val="222222"/>
          <w:sz w:val="32"/>
          <w:szCs w:val="32"/>
          <w:shd w:val="clear" w:color="auto" w:fill="FFFFFF"/>
        </w:rPr>
      </w:pPr>
      <w:r w:rsidRPr="00126E86">
        <w:rPr>
          <w:color w:val="222222"/>
          <w:sz w:val="32"/>
          <w:szCs w:val="32"/>
          <w:shd w:val="clear" w:color="auto" w:fill="FFFFFF"/>
        </w:rPr>
        <w:t>Interview Questions</w:t>
      </w:r>
    </w:p>
    <w:p w14:paraId="0A9CBC50" w14:textId="77777777" w:rsidR="00126E86" w:rsidRDefault="00126E86" w:rsidP="00D506FE">
      <w:pPr>
        <w:pStyle w:val="ListParagraph"/>
        <w:spacing w:after="0"/>
        <w:ind w:left="0"/>
        <w:rPr>
          <w:color w:val="222222"/>
        </w:rPr>
      </w:pPr>
      <w:r>
        <w:rPr>
          <w:color w:val="222222"/>
          <w:shd w:val="clear" w:color="auto" w:fill="FFFFFF"/>
        </w:rPr>
        <w:t>A worksheet</w:t>
      </w:r>
      <w:r w:rsidR="00D506FE" w:rsidRPr="00017C7B">
        <w:rPr>
          <w:color w:val="222222"/>
        </w:rPr>
        <w:br/>
      </w:r>
    </w:p>
    <w:p w14:paraId="6BAADC19" w14:textId="3AEC276E" w:rsidR="00126E86" w:rsidRPr="00126E86" w:rsidRDefault="00126E86" w:rsidP="00D506FE">
      <w:pPr>
        <w:pStyle w:val="ListParagraph"/>
        <w:spacing w:after="0"/>
        <w:ind w:left="0"/>
        <w:rPr>
          <w:i/>
          <w:iCs/>
          <w:color w:val="222222"/>
        </w:rPr>
      </w:pPr>
      <w:r w:rsidRPr="00126E86">
        <w:rPr>
          <w:i/>
          <w:iCs/>
          <w:color w:val="222222"/>
        </w:rPr>
        <w:t>Instructions: Use the worksheet to make rough notes as you respond to the questions. You’ll use it in a group conversation. In that conversation you should only share what you are willing to share.</w:t>
      </w:r>
    </w:p>
    <w:p w14:paraId="1F96C6A3" w14:textId="39F0F319" w:rsidR="00D506FE" w:rsidRDefault="00D506FE" w:rsidP="00D506FE">
      <w:pPr>
        <w:pStyle w:val="ListParagraph"/>
        <w:spacing w:after="0"/>
        <w:ind w:left="0"/>
        <w:rPr>
          <w:color w:val="222222"/>
          <w:shd w:val="clear" w:color="auto" w:fill="FFFFFF"/>
        </w:rPr>
      </w:pPr>
      <w:r w:rsidRPr="00017C7B">
        <w:rPr>
          <w:color w:val="222222"/>
        </w:rPr>
        <w:br/>
      </w:r>
      <w:r w:rsidRPr="00017C7B">
        <w:rPr>
          <w:color w:val="222222"/>
          <w:shd w:val="clear" w:color="auto" w:fill="FFFFFF"/>
        </w:rPr>
        <w:t>1. What are the major pressures, demands and expectations in your life? Right now? Long term?</w:t>
      </w:r>
    </w:p>
    <w:p w14:paraId="28FD38B7" w14:textId="77777777" w:rsidR="00126E86" w:rsidRDefault="00126E86" w:rsidP="00D506FE">
      <w:pPr>
        <w:pStyle w:val="ListParagraph"/>
        <w:spacing w:after="0"/>
        <w:ind w:left="0"/>
        <w:rPr>
          <w:color w:val="222222"/>
        </w:rPr>
      </w:pPr>
    </w:p>
    <w:p w14:paraId="5BE5C5DB" w14:textId="77777777" w:rsidR="00126E86" w:rsidRDefault="00126E86" w:rsidP="00D506FE">
      <w:pPr>
        <w:pStyle w:val="ListParagraph"/>
        <w:spacing w:after="0"/>
        <w:ind w:left="0"/>
        <w:rPr>
          <w:color w:val="222222"/>
        </w:rPr>
      </w:pPr>
    </w:p>
    <w:p w14:paraId="1ED318B0" w14:textId="77777777" w:rsidR="003E45DF" w:rsidRDefault="003E45DF" w:rsidP="00D506FE">
      <w:pPr>
        <w:pStyle w:val="ListParagraph"/>
        <w:spacing w:after="0"/>
        <w:ind w:left="0"/>
        <w:rPr>
          <w:color w:val="222222"/>
        </w:rPr>
      </w:pPr>
    </w:p>
    <w:p w14:paraId="3E92B9C2" w14:textId="77777777" w:rsidR="003E45DF" w:rsidRDefault="003E45DF" w:rsidP="00D506FE">
      <w:pPr>
        <w:pStyle w:val="ListParagraph"/>
        <w:spacing w:after="0"/>
        <w:ind w:left="0"/>
        <w:rPr>
          <w:color w:val="222222"/>
        </w:rPr>
      </w:pPr>
    </w:p>
    <w:p w14:paraId="2ED31EB3" w14:textId="77777777" w:rsidR="003E45DF" w:rsidRDefault="003E45DF" w:rsidP="00D506FE">
      <w:pPr>
        <w:pStyle w:val="ListParagraph"/>
        <w:spacing w:after="0"/>
        <w:ind w:left="0"/>
        <w:rPr>
          <w:color w:val="222222"/>
        </w:rPr>
      </w:pPr>
    </w:p>
    <w:p w14:paraId="764F3041" w14:textId="1DED2C8F" w:rsidR="002374F9" w:rsidRDefault="00D506FE" w:rsidP="00D506FE">
      <w:pPr>
        <w:pStyle w:val="ListParagraph"/>
        <w:spacing w:after="0"/>
        <w:ind w:left="0"/>
        <w:rPr>
          <w:color w:val="222222"/>
          <w:shd w:val="clear" w:color="auto" w:fill="FFFFFF"/>
        </w:rPr>
      </w:pPr>
      <w:r w:rsidRPr="00017C7B">
        <w:rPr>
          <w:color w:val="222222"/>
        </w:rPr>
        <w:br/>
      </w:r>
      <w:r w:rsidRPr="00017C7B">
        <w:rPr>
          <w:color w:val="222222"/>
          <w:shd w:val="clear" w:color="auto" w:fill="FFFFFF"/>
        </w:rPr>
        <w:t>2. How do they impact you? Do some provide structure to your life?</w:t>
      </w:r>
      <w:r w:rsidR="007C0A19">
        <w:rPr>
          <w:color w:val="222222"/>
          <w:shd w:val="clear" w:color="auto" w:fill="FFFFFF"/>
        </w:rPr>
        <w:t xml:space="preserve"> Which cause the most stress? In what ways is</w:t>
      </w:r>
      <w:r w:rsidRPr="00017C7B">
        <w:rPr>
          <w:color w:val="222222"/>
          <w:shd w:val="clear" w:color="auto" w:fill="FFFFFF"/>
        </w:rPr>
        <w:t xml:space="preserve"> that stress productive (gets you moving) or destructive (overwhelms, paralyzes you)? In what ways are they helpful and unhelpful?</w:t>
      </w:r>
      <w:r w:rsidR="002374F9">
        <w:rPr>
          <w:color w:val="222222"/>
          <w:shd w:val="clear" w:color="auto" w:fill="FFFFFF"/>
        </w:rPr>
        <w:t xml:space="preserve"> </w:t>
      </w:r>
    </w:p>
    <w:p w14:paraId="56FB3409" w14:textId="14CA9901" w:rsidR="002374F9" w:rsidRDefault="002374F9" w:rsidP="00D506FE">
      <w:pPr>
        <w:pStyle w:val="ListParagraph"/>
        <w:spacing w:after="0"/>
        <w:ind w:left="0"/>
        <w:rPr>
          <w:color w:val="222222"/>
          <w:shd w:val="clear" w:color="auto" w:fill="FFFFFF"/>
        </w:rPr>
      </w:pPr>
    </w:p>
    <w:p w14:paraId="3B5C80D3" w14:textId="111BFD19" w:rsidR="00126E86" w:rsidRDefault="00126E86" w:rsidP="00D506FE">
      <w:pPr>
        <w:pStyle w:val="ListParagraph"/>
        <w:spacing w:after="0"/>
        <w:ind w:left="0"/>
        <w:rPr>
          <w:color w:val="222222"/>
          <w:shd w:val="clear" w:color="auto" w:fill="FFFFFF"/>
        </w:rPr>
      </w:pPr>
    </w:p>
    <w:p w14:paraId="79C9716F" w14:textId="4011A8DC" w:rsidR="0081120F" w:rsidRDefault="0081120F" w:rsidP="00D506FE">
      <w:pPr>
        <w:pStyle w:val="ListParagraph"/>
        <w:spacing w:after="0"/>
        <w:ind w:left="0"/>
        <w:rPr>
          <w:color w:val="222222"/>
          <w:shd w:val="clear" w:color="auto" w:fill="FFFFFF"/>
        </w:rPr>
      </w:pPr>
    </w:p>
    <w:p w14:paraId="0087CB61" w14:textId="7491F857" w:rsidR="0081120F" w:rsidRDefault="0081120F" w:rsidP="00D506FE">
      <w:pPr>
        <w:pStyle w:val="ListParagraph"/>
        <w:spacing w:after="0"/>
        <w:ind w:left="0"/>
        <w:rPr>
          <w:color w:val="222222"/>
          <w:shd w:val="clear" w:color="auto" w:fill="FFFFFF"/>
        </w:rPr>
      </w:pPr>
    </w:p>
    <w:p w14:paraId="1EF112FA" w14:textId="77777777" w:rsidR="0081120F" w:rsidRDefault="0081120F" w:rsidP="00D506FE">
      <w:pPr>
        <w:pStyle w:val="ListParagraph"/>
        <w:spacing w:after="0"/>
        <w:ind w:left="0"/>
        <w:rPr>
          <w:color w:val="222222"/>
          <w:shd w:val="clear" w:color="auto" w:fill="FFFFFF"/>
        </w:rPr>
      </w:pPr>
    </w:p>
    <w:p w14:paraId="76A89470" w14:textId="77777777" w:rsidR="00126E86" w:rsidRDefault="00126E86" w:rsidP="00D506FE">
      <w:pPr>
        <w:pStyle w:val="ListParagraph"/>
        <w:spacing w:after="0"/>
        <w:ind w:left="0"/>
        <w:rPr>
          <w:color w:val="222222"/>
          <w:shd w:val="clear" w:color="auto" w:fill="FFFFFF"/>
        </w:rPr>
      </w:pPr>
    </w:p>
    <w:p w14:paraId="7E081203" w14:textId="77777777" w:rsidR="00D506FE" w:rsidRDefault="002374F9" w:rsidP="00D506FE">
      <w:pPr>
        <w:pStyle w:val="ListParagraph"/>
        <w:spacing w:after="0"/>
        <w:ind w:left="0"/>
        <w:rPr>
          <w:color w:val="222222"/>
          <w:shd w:val="clear" w:color="auto" w:fill="FFFFFF"/>
        </w:rPr>
      </w:pPr>
      <w:r>
        <w:rPr>
          <w:color w:val="222222"/>
          <w:shd w:val="clear" w:color="auto" w:fill="FFFFFF"/>
        </w:rPr>
        <w:t>3. In dealing with the things, people and circumstances of your life where is it most clear to you that you are</w:t>
      </w:r>
      <w:r w:rsidR="00830605">
        <w:rPr>
          <w:color w:val="222222"/>
          <w:shd w:val="clear" w:color="auto" w:fill="FFFFFF"/>
        </w:rPr>
        <w:t>,</w:t>
      </w:r>
      <w:r>
        <w:rPr>
          <w:color w:val="222222"/>
          <w:shd w:val="clear" w:color="auto" w:fill="FFFFFF"/>
        </w:rPr>
        <w:t xml:space="preserve"> what Evelyn Underhill called</w:t>
      </w:r>
      <w:r w:rsidR="00830605">
        <w:rPr>
          <w:color w:val="222222"/>
          <w:shd w:val="clear" w:color="auto" w:fill="FFFFFF"/>
        </w:rPr>
        <w:t>,</w:t>
      </w:r>
      <w:r>
        <w:rPr>
          <w:color w:val="222222"/>
          <w:shd w:val="clear" w:color="auto" w:fill="FFFFFF"/>
        </w:rPr>
        <w:t xml:space="preserve"> “</w:t>
      </w:r>
      <w:r w:rsidR="00537327">
        <w:rPr>
          <w:color w:val="222222"/>
          <w:shd w:val="clear" w:color="auto" w:fill="FFFFFF"/>
        </w:rPr>
        <w:t xml:space="preserve">a vehicle </w:t>
      </w:r>
      <w:r>
        <w:rPr>
          <w:color w:val="222222"/>
          <w:shd w:val="clear" w:color="auto" w:fill="FFFFFF"/>
        </w:rPr>
        <w:t xml:space="preserve">of the </w:t>
      </w:r>
      <w:r w:rsidR="00537327">
        <w:rPr>
          <w:color w:val="222222"/>
          <w:shd w:val="clear" w:color="auto" w:fill="FFFFFF"/>
        </w:rPr>
        <w:t>Eternal Charity</w:t>
      </w:r>
      <w:r>
        <w:rPr>
          <w:color w:val="222222"/>
          <w:shd w:val="clear" w:color="auto" w:fill="FFFFFF"/>
        </w:rPr>
        <w:t>?”</w:t>
      </w:r>
      <w:r w:rsidR="00537327">
        <w:rPr>
          <w:color w:val="222222"/>
          <w:shd w:val="clear" w:color="auto" w:fill="FFFFFF"/>
        </w:rPr>
        <w:t xml:space="preserve">  Where is it clear to you that you are being a servant, steward, and evangelist</w:t>
      </w:r>
      <w:r w:rsidR="00DC027D">
        <w:rPr>
          <w:color w:val="222222"/>
          <w:shd w:val="clear" w:color="auto" w:fill="FFFFFF"/>
        </w:rPr>
        <w:t xml:space="preserve"> (serving, being a responsible person, connecting others with the good news)</w:t>
      </w:r>
      <w:r w:rsidR="00537327">
        <w:rPr>
          <w:color w:val="222222"/>
          <w:shd w:val="clear" w:color="auto" w:fill="FFFFFF"/>
        </w:rPr>
        <w:t>?</w:t>
      </w:r>
      <w:r w:rsidR="00DC027D">
        <w:rPr>
          <w:color w:val="222222"/>
          <w:shd w:val="clear" w:color="auto" w:fill="FFFFFF"/>
        </w:rPr>
        <w:t xml:space="preserve"> Where is it not so </w:t>
      </w:r>
      <w:proofErr w:type="gramStart"/>
      <w:r w:rsidR="00DC027D">
        <w:rPr>
          <w:color w:val="222222"/>
          <w:shd w:val="clear" w:color="auto" w:fill="FFFFFF"/>
        </w:rPr>
        <w:t>clear;</w:t>
      </w:r>
      <w:proofErr w:type="gramEnd"/>
      <w:r w:rsidR="00DC027D">
        <w:rPr>
          <w:color w:val="222222"/>
          <w:shd w:val="clear" w:color="auto" w:fill="FFFFFF"/>
        </w:rPr>
        <w:t xml:space="preserve"> where you feel challenged or inadequate? </w:t>
      </w:r>
    </w:p>
    <w:p w14:paraId="6C8D35C8" w14:textId="77777777" w:rsidR="00126E86" w:rsidRDefault="00126E86" w:rsidP="00D506FE">
      <w:pPr>
        <w:pStyle w:val="ListParagraph"/>
        <w:spacing w:after="0"/>
        <w:ind w:left="0"/>
        <w:rPr>
          <w:color w:val="222222"/>
        </w:rPr>
      </w:pPr>
    </w:p>
    <w:p w14:paraId="5F0FB076" w14:textId="77777777" w:rsidR="00126E86" w:rsidRDefault="00126E86" w:rsidP="00D506FE">
      <w:pPr>
        <w:pStyle w:val="ListParagraph"/>
        <w:spacing w:after="0"/>
        <w:ind w:left="0"/>
        <w:rPr>
          <w:color w:val="222222"/>
        </w:rPr>
      </w:pPr>
    </w:p>
    <w:p w14:paraId="22D69102" w14:textId="77777777" w:rsidR="0081120F" w:rsidRDefault="0081120F" w:rsidP="00D506FE">
      <w:pPr>
        <w:pStyle w:val="ListParagraph"/>
        <w:spacing w:after="0"/>
        <w:ind w:left="0"/>
        <w:rPr>
          <w:color w:val="222222"/>
        </w:rPr>
      </w:pPr>
    </w:p>
    <w:p w14:paraId="4FF92E10" w14:textId="77777777" w:rsidR="0081120F" w:rsidRDefault="0081120F" w:rsidP="00D506FE">
      <w:pPr>
        <w:pStyle w:val="ListParagraph"/>
        <w:spacing w:after="0"/>
        <w:ind w:left="0"/>
        <w:rPr>
          <w:color w:val="222222"/>
        </w:rPr>
      </w:pPr>
    </w:p>
    <w:p w14:paraId="45406960" w14:textId="77777777" w:rsidR="0081120F" w:rsidRDefault="0081120F" w:rsidP="00D506FE">
      <w:pPr>
        <w:pStyle w:val="ListParagraph"/>
        <w:spacing w:after="0"/>
        <w:ind w:left="0"/>
        <w:rPr>
          <w:color w:val="222222"/>
        </w:rPr>
      </w:pPr>
    </w:p>
    <w:p w14:paraId="16A7E7A4" w14:textId="2568EC5D" w:rsidR="00D506FE" w:rsidRDefault="00D506FE" w:rsidP="00D506FE">
      <w:pPr>
        <w:pStyle w:val="ListParagraph"/>
        <w:spacing w:after="0"/>
        <w:ind w:left="0"/>
        <w:rPr>
          <w:color w:val="222222"/>
          <w:shd w:val="clear" w:color="auto" w:fill="FFFFFF"/>
        </w:rPr>
      </w:pPr>
      <w:r w:rsidRPr="00017C7B">
        <w:rPr>
          <w:color w:val="222222"/>
        </w:rPr>
        <w:br/>
      </w:r>
      <w:r w:rsidR="00E97068">
        <w:rPr>
          <w:color w:val="222222"/>
          <w:shd w:val="clear" w:color="auto" w:fill="FFFFFF"/>
        </w:rPr>
        <w:t>4</w:t>
      </w:r>
      <w:r w:rsidRPr="00017C7B">
        <w:rPr>
          <w:color w:val="222222"/>
          <w:shd w:val="clear" w:color="auto" w:fill="FFFFFF"/>
        </w:rPr>
        <w:t>. How do you work at maintaining adequate equilibrium in the face of these expectations, demands and pressures? How do work at you staying stable, balanced, centered?</w:t>
      </w:r>
    </w:p>
    <w:p w14:paraId="0615334A" w14:textId="77777777" w:rsidR="00126E86" w:rsidRDefault="00126E86" w:rsidP="00D506FE">
      <w:pPr>
        <w:pStyle w:val="ListParagraph"/>
        <w:spacing w:after="0"/>
        <w:ind w:left="0"/>
        <w:rPr>
          <w:color w:val="222222"/>
        </w:rPr>
      </w:pPr>
    </w:p>
    <w:p w14:paraId="75A2411B" w14:textId="6CA8B034" w:rsidR="00126E86" w:rsidRDefault="00126E86" w:rsidP="00D506FE">
      <w:pPr>
        <w:pStyle w:val="ListParagraph"/>
        <w:spacing w:after="0"/>
        <w:ind w:left="0"/>
        <w:rPr>
          <w:color w:val="222222"/>
        </w:rPr>
      </w:pPr>
    </w:p>
    <w:p w14:paraId="1E7C9D6C" w14:textId="2DB00CAE" w:rsidR="00126E86" w:rsidRDefault="00126E86" w:rsidP="00D506FE">
      <w:pPr>
        <w:pStyle w:val="ListParagraph"/>
        <w:spacing w:after="0"/>
        <w:ind w:left="0"/>
        <w:rPr>
          <w:color w:val="222222"/>
        </w:rPr>
      </w:pPr>
    </w:p>
    <w:p w14:paraId="0D8809BC" w14:textId="77777777" w:rsidR="006937AC" w:rsidRDefault="006937AC" w:rsidP="00D506FE">
      <w:pPr>
        <w:pStyle w:val="ListParagraph"/>
        <w:spacing w:after="0"/>
        <w:ind w:left="0"/>
        <w:rPr>
          <w:color w:val="222222"/>
        </w:rPr>
      </w:pPr>
    </w:p>
    <w:p w14:paraId="7B17EE31" w14:textId="77777777" w:rsidR="001A42D5" w:rsidRDefault="001A42D5" w:rsidP="00D506FE">
      <w:pPr>
        <w:pStyle w:val="ListParagraph"/>
        <w:spacing w:after="0"/>
        <w:ind w:left="0"/>
        <w:rPr>
          <w:color w:val="222222"/>
        </w:rPr>
      </w:pPr>
    </w:p>
    <w:p w14:paraId="426E3D71" w14:textId="59A96AFB" w:rsidR="00024B5D" w:rsidRDefault="00D506FE" w:rsidP="00D506FE">
      <w:pPr>
        <w:pStyle w:val="ListParagraph"/>
        <w:spacing w:after="0"/>
        <w:ind w:left="0"/>
        <w:rPr>
          <w:color w:val="222222"/>
          <w:shd w:val="clear" w:color="auto" w:fill="FFFFFF"/>
        </w:rPr>
      </w:pPr>
      <w:r w:rsidRPr="00017C7B">
        <w:rPr>
          <w:color w:val="222222"/>
        </w:rPr>
        <w:lastRenderedPageBreak/>
        <w:br/>
      </w:r>
      <w:r w:rsidR="00E97068">
        <w:rPr>
          <w:color w:val="222222"/>
          <w:shd w:val="clear" w:color="auto" w:fill="FFFFFF"/>
        </w:rPr>
        <w:t>5</w:t>
      </w:r>
      <w:r w:rsidRPr="00017C7B">
        <w:rPr>
          <w:color w:val="222222"/>
          <w:shd w:val="clear" w:color="auto" w:fill="FFFFFF"/>
        </w:rPr>
        <w:t xml:space="preserve">. How </w:t>
      </w:r>
      <w:r w:rsidR="001A42D5">
        <w:rPr>
          <w:color w:val="222222"/>
          <w:shd w:val="clear" w:color="auto" w:fill="FFFFFF"/>
        </w:rPr>
        <w:t>are</w:t>
      </w:r>
      <w:r w:rsidRPr="00017C7B">
        <w:rPr>
          <w:color w:val="222222"/>
          <w:shd w:val="clear" w:color="auto" w:fill="FFFFFF"/>
        </w:rPr>
        <w:t xml:space="preserve"> you renew emotionally and physically?</w:t>
      </w:r>
    </w:p>
    <w:p w14:paraId="57B91CDA" w14:textId="77777777" w:rsidR="001A42D5" w:rsidRDefault="001A42D5" w:rsidP="00D506FE">
      <w:pPr>
        <w:pStyle w:val="ListParagraph"/>
        <w:spacing w:after="0"/>
        <w:ind w:left="0"/>
        <w:rPr>
          <w:color w:val="222222"/>
        </w:rPr>
      </w:pPr>
    </w:p>
    <w:p w14:paraId="2CBCBC65" w14:textId="77777777" w:rsidR="001A42D5" w:rsidRDefault="001A42D5" w:rsidP="00D506FE">
      <w:pPr>
        <w:pStyle w:val="ListParagraph"/>
        <w:spacing w:after="0"/>
        <w:ind w:left="0"/>
        <w:rPr>
          <w:color w:val="222222"/>
        </w:rPr>
      </w:pPr>
    </w:p>
    <w:p w14:paraId="575053D6" w14:textId="77777777" w:rsidR="001A42D5" w:rsidRDefault="001A42D5" w:rsidP="00D506FE">
      <w:pPr>
        <w:pStyle w:val="ListParagraph"/>
        <w:spacing w:after="0"/>
        <w:ind w:left="0"/>
        <w:rPr>
          <w:color w:val="222222"/>
        </w:rPr>
      </w:pPr>
    </w:p>
    <w:p w14:paraId="6D86719C" w14:textId="77777777" w:rsidR="001A42D5" w:rsidRDefault="001A42D5" w:rsidP="00D506FE">
      <w:pPr>
        <w:pStyle w:val="ListParagraph"/>
        <w:spacing w:after="0"/>
        <w:ind w:left="0"/>
        <w:rPr>
          <w:color w:val="222222"/>
        </w:rPr>
      </w:pPr>
    </w:p>
    <w:p w14:paraId="69B59DBF" w14:textId="77777777" w:rsidR="001A42D5" w:rsidRDefault="001A42D5" w:rsidP="00D506FE">
      <w:pPr>
        <w:pStyle w:val="ListParagraph"/>
        <w:spacing w:after="0"/>
        <w:ind w:left="0"/>
        <w:rPr>
          <w:color w:val="222222"/>
        </w:rPr>
      </w:pPr>
    </w:p>
    <w:p w14:paraId="1A38011A" w14:textId="082229A9" w:rsidR="00D506FE" w:rsidRDefault="00D506FE" w:rsidP="00D506FE">
      <w:pPr>
        <w:pStyle w:val="ListParagraph"/>
        <w:spacing w:after="0"/>
        <w:ind w:left="0"/>
        <w:rPr>
          <w:color w:val="222222"/>
          <w:shd w:val="clear" w:color="auto" w:fill="FFFFFF"/>
        </w:rPr>
      </w:pPr>
      <w:r w:rsidRPr="00017C7B">
        <w:rPr>
          <w:color w:val="222222"/>
        </w:rPr>
        <w:br/>
      </w:r>
      <w:r w:rsidR="00E97068">
        <w:rPr>
          <w:color w:val="222222"/>
          <w:shd w:val="clear" w:color="auto" w:fill="FFFFFF"/>
        </w:rPr>
        <w:t>6</w:t>
      </w:r>
      <w:r w:rsidRPr="00017C7B">
        <w:rPr>
          <w:color w:val="222222"/>
          <w:shd w:val="clear" w:color="auto" w:fill="FFFFFF"/>
        </w:rPr>
        <w:t xml:space="preserve">. How </w:t>
      </w:r>
      <w:r w:rsidR="00DC7814">
        <w:rPr>
          <w:color w:val="222222"/>
          <w:shd w:val="clear" w:color="auto" w:fill="FFFFFF"/>
        </w:rPr>
        <w:t>are</w:t>
      </w:r>
      <w:r w:rsidRPr="00017C7B">
        <w:rPr>
          <w:color w:val="222222"/>
          <w:shd w:val="clear" w:color="auto" w:fill="FFFFFF"/>
        </w:rPr>
        <w:t xml:space="preserve"> you renew spiritually?</w:t>
      </w:r>
    </w:p>
    <w:p w14:paraId="4D502ED3" w14:textId="77777777" w:rsidR="00DC7814" w:rsidRDefault="00DC7814" w:rsidP="00D506FE">
      <w:pPr>
        <w:pStyle w:val="ListParagraph"/>
        <w:spacing w:after="0"/>
        <w:ind w:left="0"/>
        <w:rPr>
          <w:color w:val="222222"/>
        </w:rPr>
      </w:pPr>
    </w:p>
    <w:p w14:paraId="4B5AB0F2" w14:textId="77777777" w:rsidR="00DC7814" w:rsidRDefault="00DC7814" w:rsidP="00D506FE">
      <w:pPr>
        <w:pStyle w:val="ListParagraph"/>
        <w:spacing w:after="0"/>
        <w:ind w:left="0"/>
        <w:rPr>
          <w:color w:val="222222"/>
        </w:rPr>
      </w:pPr>
    </w:p>
    <w:p w14:paraId="35B5684D" w14:textId="77777777" w:rsidR="00DC7814" w:rsidRDefault="00DC7814" w:rsidP="00D506FE">
      <w:pPr>
        <w:pStyle w:val="ListParagraph"/>
        <w:spacing w:after="0"/>
        <w:ind w:left="0"/>
        <w:rPr>
          <w:color w:val="222222"/>
        </w:rPr>
      </w:pPr>
    </w:p>
    <w:p w14:paraId="42B71ED2" w14:textId="62D33B7E" w:rsidR="00DC7814" w:rsidRDefault="00DC7814" w:rsidP="00D506FE">
      <w:pPr>
        <w:pStyle w:val="ListParagraph"/>
        <w:spacing w:after="0"/>
        <w:ind w:left="0"/>
        <w:rPr>
          <w:color w:val="222222"/>
        </w:rPr>
      </w:pPr>
    </w:p>
    <w:p w14:paraId="5C9E38C6" w14:textId="77777777" w:rsidR="005478B8" w:rsidRDefault="005478B8" w:rsidP="00D506FE">
      <w:pPr>
        <w:pStyle w:val="ListParagraph"/>
        <w:spacing w:after="0"/>
        <w:ind w:left="0"/>
        <w:rPr>
          <w:color w:val="222222"/>
        </w:rPr>
      </w:pPr>
    </w:p>
    <w:p w14:paraId="718F0F3E" w14:textId="3C331B53" w:rsidR="00D506FE" w:rsidRDefault="00D506FE" w:rsidP="00D506FE">
      <w:pPr>
        <w:pStyle w:val="ListParagraph"/>
        <w:spacing w:after="0"/>
        <w:ind w:left="0"/>
        <w:rPr>
          <w:color w:val="222222"/>
          <w:shd w:val="clear" w:color="auto" w:fill="FFFFFF"/>
        </w:rPr>
      </w:pPr>
      <w:r w:rsidRPr="00017C7B">
        <w:rPr>
          <w:color w:val="222222"/>
        </w:rPr>
        <w:br/>
      </w:r>
      <w:r w:rsidR="00E97068">
        <w:rPr>
          <w:color w:val="222222"/>
          <w:shd w:val="clear" w:color="auto" w:fill="FFFFFF"/>
        </w:rPr>
        <w:t>7.</w:t>
      </w:r>
      <w:r w:rsidRPr="00017C7B">
        <w:rPr>
          <w:color w:val="222222"/>
          <w:shd w:val="clear" w:color="auto" w:fill="FFFFFF"/>
        </w:rPr>
        <w:t xml:space="preserve"> How does your practice of Christian faith and/or your participation in the </w:t>
      </w:r>
      <w:r w:rsidR="005478B8">
        <w:rPr>
          <w:color w:val="222222"/>
          <w:shd w:val="clear" w:color="auto" w:fill="FFFFFF"/>
        </w:rPr>
        <w:t>parish</w:t>
      </w:r>
      <w:r w:rsidRPr="00017C7B">
        <w:rPr>
          <w:color w:val="222222"/>
          <w:shd w:val="clear" w:color="auto" w:fill="FFFFFF"/>
        </w:rPr>
        <w:t>’s life help or hinder each of the areas noted above?</w:t>
      </w:r>
    </w:p>
    <w:p w14:paraId="1848C4B2" w14:textId="0FAC15FF" w:rsidR="00D506FE" w:rsidRDefault="00D506FE" w:rsidP="00D506FE">
      <w:pPr>
        <w:spacing w:after="0"/>
        <w:ind w:left="720"/>
        <w:rPr>
          <w:color w:val="222222"/>
          <w:shd w:val="clear" w:color="auto" w:fill="FFFFFF"/>
        </w:rPr>
      </w:pPr>
      <w:r w:rsidRPr="00A35DD3">
        <w:rPr>
          <w:color w:val="222222"/>
        </w:rPr>
        <w:br/>
      </w:r>
      <w:r>
        <w:rPr>
          <w:color w:val="222222"/>
          <w:shd w:val="clear" w:color="auto" w:fill="FFFFFF"/>
        </w:rPr>
        <w:t xml:space="preserve">a. </w:t>
      </w:r>
      <w:r w:rsidRPr="00A35DD3">
        <w:rPr>
          <w:color w:val="222222"/>
          <w:shd w:val="clear" w:color="auto" w:fill="FFFFFF"/>
        </w:rPr>
        <w:t>Maintaining equilibrium in the face of the expectations, demands, and pressures</w:t>
      </w:r>
    </w:p>
    <w:p w14:paraId="57D49F1E" w14:textId="12E926AE" w:rsidR="005478B8" w:rsidRDefault="005478B8" w:rsidP="00D506FE">
      <w:pPr>
        <w:spacing w:after="0"/>
        <w:ind w:left="720"/>
        <w:rPr>
          <w:color w:val="222222"/>
          <w:shd w:val="clear" w:color="auto" w:fill="FFFFFF"/>
        </w:rPr>
      </w:pPr>
    </w:p>
    <w:p w14:paraId="157DA074" w14:textId="01C9A2C6" w:rsidR="005478B8" w:rsidRDefault="005478B8" w:rsidP="00D506FE">
      <w:pPr>
        <w:spacing w:after="0"/>
        <w:ind w:left="720"/>
        <w:rPr>
          <w:color w:val="222222"/>
        </w:rPr>
      </w:pPr>
    </w:p>
    <w:p w14:paraId="2F76276D" w14:textId="77777777" w:rsidR="005478B8" w:rsidRDefault="005478B8" w:rsidP="00D506FE">
      <w:pPr>
        <w:spacing w:after="0"/>
        <w:ind w:left="720"/>
        <w:rPr>
          <w:color w:val="222222"/>
        </w:rPr>
      </w:pPr>
    </w:p>
    <w:p w14:paraId="6CB32BE5" w14:textId="77777777" w:rsidR="005478B8" w:rsidRDefault="00077FE1" w:rsidP="00D506FE">
      <w:pPr>
        <w:rPr>
          <w:shd w:val="clear" w:color="auto" w:fill="FFFFFF"/>
        </w:rPr>
      </w:pPr>
      <w:r>
        <w:t xml:space="preserve">             </w:t>
      </w:r>
      <w:r w:rsidR="00D506FE">
        <w:t xml:space="preserve">b. </w:t>
      </w:r>
      <w:r w:rsidR="00D506FE" w:rsidRPr="00A35DD3">
        <w:rPr>
          <w:shd w:val="clear" w:color="auto" w:fill="FFFFFF"/>
        </w:rPr>
        <w:t>Emotional/physical renewal</w:t>
      </w:r>
    </w:p>
    <w:p w14:paraId="6DAF868C" w14:textId="77777777" w:rsidR="005478B8" w:rsidRDefault="005478B8" w:rsidP="00D506FE"/>
    <w:p w14:paraId="47FAE07A" w14:textId="41D6EF85" w:rsidR="005478B8" w:rsidRDefault="00D506FE" w:rsidP="00D506FE">
      <w:pPr>
        <w:rPr>
          <w:color w:val="222222"/>
        </w:rPr>
      </w:pPr>
      <w:r w:rsidRPr="00A35DD3">
        <w:br/>
      </w:r>
      <w:r>
        <w:rPr>
          <w:shd w:val="clear" w:color="auto" w:fill="FFFFFF"/>
        </w:rPr>
        <w:t xml:space="preserve">             c. </w:t>
      </w:r>
      <w:r w:rsidRPr="00A35DD3">
        <w:rPr>
          <w:shd w:val="clear" w:color="auto" w:fill="FFFFFF"/>
        </w:rPr>
        <w:t>Spiritual renewal</w:t>
      </w:r>
      <w:r w:rsidRPr="00A35DD3">
        <w:br/>
      </w:r>
    </w:p>
    <w:p w14:paraId="3AAEAE37" w14:textId="3EAB2D6F" w:rsidR="004B3BEA" w:rsidRDefault="00D506FE" w:rsidP="00D506FE">
      <w:r w:rsidRPr="00017C7B">
        <w:rPr>
          <w:color w:val="222222"/>
        </w:rPr>
        <w:br/>
      </w:r>
      <w:r w:rsidR="00E97068">
        <w:rPr>
          <w:color w:val="222222"/>
          <w:shd w:val="clear" w:color="auto" w:fill="FFFFFF"/>
        </w:rPr>
        <w:t>8</w:t>
      </w:r>
      <w:r w:rsidRPr="00017C7B">
        <w:rPr>
          <w:color w:val="222222"/>
          <w:shd w:val="clear" w:color="auto" w:fill="FFFFFF"/>
        </w:rPr>
        <w:t xml:space="preserve">.     How does your practice of Christian faith and/or participation in the parish’s life relate to your work, </w:t>
      </w:r>
      <w:r w:rsidR="005478B8" w:rsidRPr="00017C7B">
        <w:rPr>
          <w:color w:val="222222"/>
          <w:shd w:val="clear" w:color="auto" w:fill="FFFFFF"/>
        </w:rPr>
        <w:t>family,</w:t>
      </w:r>
      <w:r w:rsidRPr="00017C7B">
        <w:rPr>
          <w:color w:val="222222"/>
          <w:shd w:val="clear" w:color="auto" w:fill="FFFFFF"/>
        </w:rPr>
        <w:t xml:space="preserve"> </w:t>
      </w:r>
      <w:r w:rsidR="005478B8">
        <w:rPr>
          <w:color w:val="222222"/>
          <w:shd w:val="clear" w:color="auto" w:fill="FFFFFF"/>
        </w:rPr>
        <w:t xml:space="preserve">friendships, </w:t>
      </w:r>
      <w:r w:rsidRPr="00017C7B">
        <w:rPr>
          <w:color w:val="222222"/>
          <w:shd w:val="clear" w:color="auto" w:fill="FFFFFF"/>
        </w:rPr>
        <w:t>and civic life?</w:t>
      </w:r>
      <w:r w:rsidRPr="00017C7B">
        <w:rPr>
          <w:color w:val="222222"/>
        </w:rPr>
        <w:br/>
      </w:r>
    </w:p>
    <w:p w14:paraId="70F23CD3" w14:textId="18146CF5" w:rsidR="008172E4" w:rsidRDefault="008172E4" w:rsidP="00D506FE"/>
    <w:p w14:paraId="62A4A1AF" w14:textId="3CF4E244" w:rsidR="008172E4" w:rsidRDefault="008172E4" w:rsidP="00D506FE"/>
    <w:p w14:paraId="1999187B" w14:textId="214CEEFE" w:rsidR="005478B8" w:rsidRDefault="005478B8" w:rsidP="00D506FE"/>
    <w:p w14:paraId="1F79449E" w14:textId="0A4A19AC" w:rsidR="005478B8" w:rsidRDefault="005478B8" w:rsidP="00D506FE"/>
    <w:p w14:paraId="75168277" w14:textId="77777777" w:rsidR="005478B8" w:rsidRDefault="005478B8" w:rsidP="00D506FE"/>
    <w:p w14:paraId="10A6A8E7" w14:textId="77777777" w:rsidR="005478B8" w:rsidRDefault="005478B8" w:rsidP="0081120F">
      <w:pPr>
        <w:rPr>
          <w:rFonts w:ascii="Verdana" w:hAnsi="Verdana"/>
          <w:sz w:val="22"/>
        </w:rPr>
      </w:pPr>
    </w:p>
    <w:p w14:paraId="78732F7F" w14:textId="21B95EE9" w:rsidR="005478B8" w:rsidRPr="005478B8" w:rsidRDefault="005478B8" w:rsidP="005478B8">
      <w:pPr>
        <w:spacing w:after="0"/>
        <w:rPr>
          <w:sz w:val="32"/>
          <w:szCs w:val="32"/>
        </w:rPr>
      </w:pPr>
      <w:r w:rsidRPr="005478B8">
        <w:rPr>
          <w:sz w:val="32"/>
          <w:szCs w:val="32"/>
        </w:rPr>
        <w:lastRenderedPageBreak/>
        <w:t>Using the interview questions and process with a group</w:t>
      </w:r>
    </w:p>
    <w:p w14:paraId="5F7AD128" w14:textId="5652F06C" w:rsidR="005478B8" w:rsidRDefault="005478B8" w:rsidP="005478B8">
      <w:pPr>
        <w:spacing w:after="0"/>
      </w:pPr>
    </w:p>
    <w:p w14:paraId="46DE3600" w14:textId="28B5FFFA" w:rsidR="000F3AAA" w:rsidRDefault="000F3AAA" w:rsidP="005478B8">
      <w:pPr>
        <w:spacing w:after="0"/>
      </w:pPr>
      <w:r>
        <w:t xml:space="preserve">In the Shaping the Parish program you have an assignment to make use of the questions with a group. It may be </w:t>
      </w:r>
      <w:proofErr w:type="gramStart"/>
      <w:r>
        <w:t>an</w:t>
      </w:r>
      <w:proofErr w:type="gramEnd"/>
      <w:r>
        <w:t xml:space="preserve"> group that you believe will have some degree of openness to join in the process and accept that it comes from a Christian, specifically Anglican orientation to spiritual life.</w:t>
      </w:r>
    </w:p>
    <w:p w14:paraId="6929D35D" w14:textId="049E83CF" w:rsidR="000F3AAA" w:rsidRDefault="000F3AAA" w:rsidP="005478B8">
      <w:pPr>
        <w:spacing w:after="0"/>
      </w:pPr>
    </w:p>
    <w:p w14:paraId="50335AB0" w14:textId="7A9419E5" w:rsidR="000F3AAA" w:rsidRDefault="000F3AAA" w:rsidP="005478B8">
      <w:pPr>
        <w:spacing w:after="0"/>
      </w:pPr>
      <w:r>
        <w:t>The process you are to use goes like this:</w:t>
      </w:r>
    </w:p>
    <w:p w14:paraId="1EB24CFF" w14:textId="39408E35" w:rsidR="000F3AAA" w:rsidRPr="0064170E" w:rsidRDefault="000F3AAA" w:rsidP="005478B8">
      <w:pPr>
        <w:spacing w:after="0"/>
        <w:rPr>
          <w:sz w:val="16"/>
          <w:szCs w:val="16"/>
        </w:rPr>
      </w:pPr>
    </w:p>
    <w:p w14:paraId="7C9C4A3D" w14:textId="425F2A70" w:rsidR="000F3AAA" w:rsidRDefault="000F3AAA" w:rsidP="000F3AAA">
      <w:pPr>
        <w:pStyle w:val="ListParagraph"/>
        <w:numPr>
          <w:ilvl w:val="0"/>
          <w:numId w:val="1"/>
        </w:numPr>
        <w:spacing w:after="0"/>
      </w:pPr>
      <w:r>
        <w:t>Group gathers – It may be appropriate to have coffee and cookies or fruit available</w:t>
      </w:r>
    </w:p>
    <w:p w14:paraId="4F1B5C59" w14:textId="57EBE49A" w:rsidR="000F3AAA" w:rsidRDefault="000F3AAA" w:rsidP="000F3AAA">
      <w:pPr>
        <w:pStyle w:val="ListParagraph"/>
        <w:numPr>
          <w:ilvl w:val="0"/>
          <w:numId w:val="1"/>
        </w:numPr>
        <w:spacing w:after="0"/>
      </w:pPr>
      <w:r>
        <w:t>Introductions and overview– to one another and the work of this time together</w:t>
      </w:r>
    </w:p>
    <w:p w14:paraId="0FADC097" w14:textId="3FC815E6" w:rsidR="000F3AAA" w:rsidRDefault="000F3AAA" w:rsidP="000F3AAA">
      <w:pPr>
        <w:pStyle w:val="ListParagraph"/>
        <w:numPr>
          <w:ilvl w:val="0"/>
          <w:numId w:val="1"/>
        </w:numPr>
        <w:spacing w:after="0"/>
      </w:pPr>
      <w:r>
        <w:t>Pass out the worksheet with the questions and allow people some time to make notes.</w:t>
      </w:r>
    </w:p>
    <w:p w14:paraId="79FCF8FC" w14:textId="500CD861" w:rsidR="000F3AAA" w:rsidRDefault="000F3AAA" w:rsidP="000F3AAA">
      <w:pPr>
        <w:pStyle w:val="ListParagraph"/>
        <w:numPr>
          <w:ilvl w:val="0"/>
          <w:numId w:val="1"/>
        </w:numPr>
        <w:spacing w:after="0"/>
      </w:pPr>
      <w:r>
        <w:t>Sharing answers to the questions – the process for this will depend on the size of the group and factors such as whether it is a group that meets routinely, or this is a one-time group.</w:t>
      </w:r>
    </w:p>
    <w:p w14:paraId="2C3B3021" w14:textId="3B926795" w:rsidR="000F3AAA" w:rsidRDefault="004E719D" w:rsidP="000F3AAA">
      <w:pPr>
        <w:pStyle w:val="ListParagraph"/>
        <w:numPr>
          <w:ilvl w:val="0"/>
          <w:numId w:val="1"/>
        </w:numPr>
        <w:spacing w:after="0"/>
      </w:pPr>
      <w:r>
        <w:t>The whole group gathers – possibly a short break as that is happening</w:t>
      </w:r>
    </w:p>
    <w:p w14:paraId="2A70D6A9" w14:textId="6651CE07" w:rsidR="004E719D" w:rsidRDefault="00C25BA6" w:rsidP="000F3AAA">
      <w:pPr>
        <w:pStyle w:val="ListParagraph"/>
        <w:numPr>
          <w:ilvl w:val="0"/>
          <w:numId w:val="1"/>
        </w:numPr>
        <w:spacing w:after="0"/>
      </w:pPr>
      <w:r>
        <w:t>Presentation of the Renewal-Apostolate Cycle – note that the worksheet questions are related to the Cycle.</w:t>
      </w:r>
    </w:p>
    <w:p w14:paraId="6B59CC6A" w14:textId="2783956E" w:rsidR="00C25BA6" w:rsidRDefault="00CC494C" w:rsidP="000F3AAA">
      <w:pPr>
        <w:pStyle w:val="ListParagraph"/>
        <w:numPr>
          <w:ilvl w:val="0"/>
          <w:numId w:val="1"/>
        </w:numPr>
        <w:spacing w:after="0"/>
      </w:pPr>
      <w:r>
        <w:t>Q&amp; A, or small groups to discuss and identify questions, or ___</w:t>
      </w:r>
    </w:p>
    <w:p w14:paraId="7E0866E9" w14:textId="20AFB508" w:rsidR="00CC494C" w:rsidRDefault="00CC494C" w:rsidP="000F3AAA">
      <w:pPr>
        <w:pStyle w:val="ListParagraph"/>
        <w:numPr>
          <w:ilvl w:val="0"/>
          <w:numId w:val="1"/>
        </w:numPr>
        <w:spacing w:after="0"/>
      </w:pPr>
      <w:r>
        <w:t>Close</w:t>
      </w:r>
    </w:p>
    <w:p w14:paraId="4E5101B0" w14:textId="1EFE2888" w:rsidR="000F3AAA" w:rsidRDefault="000F3AAA" w:rsidP="005478B8">
      <w:pPr>
        <w:spacing w:after="0"/>
      </w:pPr>
    </w:p>
    <w:p w14:paraId="1765A653" w14:textId="7A5D2E94" w:rsidR="0064170E" w:rsidRDefault="00C65678" w:rsidP="005478B8">
      <w:pPr>
        <w:spacing w:after="0"/>
      </w:pPr>
      <w:r>
        <w:t xml:space="preserve">You’ll notice that we have not provided time frames for the steps. Nor have we noted where prayer or silence might be appropriate. We’re leaving that to your judgement give the group you are working with. </w:t>
      </w:r>
    </w:p>
    <w:p w14:paraId="63D0D594" w14:textId="5D9E8BAB" w:rsidR="00DE7919" w:rsidRDefault="00DE7919" w:rsidP="005478B8">
      <w:pPr>
        <w:spacing w:after="0"/>
      </w:pPr>
    </w:p>
    <w:p w14:paraId="26611775" w14:textId="71B7E220" w:rsidR="00DE7919" w:rsidRPr="00DE7919" w:rsidRDefault="00DE7919" w:rsidP="005478B8">
      <w:pPr>
        <w:spacing w:after="0"/>
        <w:rPr>
          <w:sz w:val="28"/>
          <w:szCs w:val="28"/>
        </w:rPr>
      </w:pPr>
      <w:r w:rsidRPr="00DE7919">
        <w:rPr>
          <w:sz w:val="28"/>
          <w:szCs w:val="28"/>
        </w:rPr>
        <w:t>More on the process</w:t>
      </w:r>
    </w:p>
    <w:p w14:paraId="5830DFB1" w14:textId="77777777" w:rsidR="000F3AAA" w:rsidRPr="005478B8" w:rsidRDefault="000F3AAA" w:rsidP="005478B8">
      <w:pPr>
        <w:spacing w:after="0"/>
      </w:pPr>
    </w:p>
    <w:p w14:paraId="5B562BB3" w14:textId="3BB56225" w:rsidR="0081120F" w:rsidRPr="005478B8" w:rsidRDefault="0081120F" w:rsidP="005478B8">
      <w:pPr>
        <w:spacing w:after="0"/>
      </w:pPr>
      <w:r w:rsidRPr="005478B8">
        <w:t xml:space="preserve">Interviews are not only a data gathering process but are also system interventions. They are not </w:t>
      </w:r>
      <w:r w:rsidR="00DE7919" w:rsidRPr="005478B8">
        <w:t>neutral;</w:t>
      </w:r>
      <w:r w:rsidRPr="005478B8">
        <w:t xml:space="preserve"> they affect the people being interviewed and those doing the interviewing. This process is designed to be used as a means to help participants explore both the interviewing process and the issues raised in the interviews.</w:t>
      </w:r>
    </w:p>
    <w:p w14:paraId="13D75AC8" w14:textId="77777777" w:rsidR="0081120F" w:rsidRPr="005478B8" w:rsidRDefault="0081120F" w:rsidP="005478B8">
      <w:pPr>
        <w:spacing w:after="0"/>
      </w:pPr>
    </w:p>
    <w:p w14:paraId="47C25B96" w14:textId="61FB6875" w:rsidR="0081120F" w:rsidRPr="005478B8" w:rsidRDefault="0081120F" w:rsidP="005478B8">
      <w:pPr>
        <w:spacing w:after="0"/>
      </w:pPr>
      <w:r w:rsidRPr="005478B8">
        <w:t xml:space="preserve">The same basic tool may be used as a </w:t>
      </w:r>
      <w:r w:rsidR="00DE7919">
        <w:t>parish</w:t>
      </w:r>
      <w:r w:rsidRPr="005478B8">
        <w:t xml:space="preserve"> development intervention, in an expanded process, involving a significant </w:t>
      </w:r>
      <w:r w:rsidR="00DE7919" w:rsidRPr="005478B8">
        <w:t>portion</w:t>
      </w:r>
      <w:r w:rsidRPr="005478B8">
        <w:t xml:space="preserve"> of a congregation’s members. Such a process might open up issues regarding a congregation’s living of the </w:t>
      </w:r>
      <w:r w:rsidR="00DE7919">
        <w:t>R</w:t>
      </w:r>
      <w:r w:rsidRPr="005478B8">
        <w:t>enewal-</w:t>
      </w:r>
      <w:r w:rsidR="00DE7919">
        <w:t>A</w:t>
      </w:r>
      <w:r w:rsidRPr="005478B8">
        <w:t xml:space="preserve">postolate </w:t>
      </w:r>
      <w:r w:rsidR="00DE7919">
        <w:t>C</w:t>
      </w:r>
      <w:r w:rsidRPr="005478B8">
        <w:t>ycle -- helping a community both come to appreciate what is done well and to improve.</w:t>
      </w:r>
    </w:p>
    <w:p w14:paraId="0640546D" w14:textId="77777777" w:rsidR="0081120F" w:rsidRPr="005478B8" w:rsidRDefault="0081120F" w:rsidP="005478B8">
      <w:pPr>
        <w:spacing w:after="0"/>
      </w:pPr>
    </w:p>
    <w:p w14:paraId="6CF37F49" w14:textId="04E32BB2" w:rsidR="0081120F" w:rsidRDefault="0081120F" w:rsidP="005478B8">
      <w:pPr>
        <w:spacing w:after="0"/>
      </w:pPr>
    </w:p>
    <w:p w14:paraId="1A100151" w14:textId="730F35FF" w:rsidR="00DE7919" w:rsidRDefault="00DE7919" w:rsidP="005478B8">
      <w:pPr>
        <w:spacing w:after="0"/>
      </w:pPr>
    </w:p>
    <w:p w14:paraId="299772F8" w14:textId="32226D56" w:rsidR="00DE7919" w:rsidRDefault="00DE7919" w:rsidP="005478B8">
      <w:pPr>
        <w:spacing w:after="0"/>
      </w:pPr>
    </w:p>
    <w:p w14:paraId="6DC93C87" w14:textId="77777777" w:rsidR="00DE7919" w:rsidRPr="005478B8" w:rsidRDefault="00DE7919" w:rsidP="005478B8">
      <w:pPr>
        <w:spacing w:after="0"/>
      </w:pPr>
    </w:p>
    <w:p w14:paraId="5466FB5F" w14:textId="4FD02E98" w:rsidR="0081120F" w:rsidRPr="005478B8" w:rsidRDefault="0081120F" w:rsidP="005478B8">
      <w:pPr>
        <w:spacing w:after="0"/>
        <w:ind w:firstLine="2160"/>
      </w:pPr>
      <w:r w:rsidRPr="005478B8">
        <w:lastRenderedPageBreak/>
        <w:t xml:space="preserve">The Process for Use in </w:t>
      </w:r>
      <w:r w:rsidR="002B325C">
        <w:t>some</w:t>
      </w:r>
      <w:r w:rsidRPr="005478B8">
        <w:t xml:space="preserve"> </w:t>
      </w:r>
      <w:r w:rsidR="002B325C">
        <w:t>training programs</w:t>
      </w:r>
    </w:p>
    <w:p w14:paraId="0DC63C10" w14:textId="5C240166" w:rsidR="0081120F" w:rsidRDefault="0081120F" w:rsidP="005478B8">
      <w:pPr>
        <w:spacing w:after="0"/>
      </w:pPr>
    </w:p>
    <w:p w14:paraId="6C5697B8" w14:textId="0B3EA22C" w:rsidR="00DE7919" w:rsidRDefault="00DE7919" w:rsidP="005478B8">
      <w:pPr>
        <w:spacing w:after="0"/>
      </w:pPr>
      <w:r>
        <w:t xml:space="preserve">This is a process you may want to use at other times. </w:t>
      </w:r>
    </w:p>
    <w:p w14:paraId="227D91E8" w14:textId="77777777" w:rsidR="00DE7919" w:rsidRPr="005478B8" w:rsidRDefault="00DE7919" w:rsidP="005478B8">
      <w:pPr>
        <w:spacing w:after="0"/>
      </w:pPr>
    </w:p>
    <w:p w14:paraId="08FAEF68" w14:textId="1533CCFB" w:rsidR="0081120F" w:rsidRPr="005478B8" w:rsidRDefault="0081120F" w:rsidP="005478B8">
      <w:pPr>
        <w:spacing w:after="0"/>
      </w:pPr>
      <w:r w:rsidRPr="005478B8">
        <w:t xml:space="preserve">1. </w:t>
      </w:r>
      <w:r w:rsidR="00DE7919">
        <w:t>I</w:t>
      </w:r>
      <w:r w:rsidRPr="005478B8">
        <w:t xml:space="preserve">nterview three members of the </w:t>
      </w:r>
      <w:r w:rsidR="002B325C" w:rsidRPr="005478B8">
        <w:t>p</w:t>
      </w:r>
      <w:r w:rsidR="002B325C">
        <w:t>arish</w:t>
      </w:r>
      <w:r w:rsidRPr="005478B8">
        <w:t xml:space="preserve"> -- two who are regular and frequent participants in the Eucharist and one who is regular but not frequent. Your task is to listen deeply, with an appreciative ear, and record their responses to the questions. Please do not allow yourself to take on a teaching or explaining role in relation to the issues that emerge. If that seems called for ask if the person would like to do that in a second session. If a person is confused by a question or doesn’t like the question, move on. While you want to complete the interview in a timely manner, you may also want to enter into the process with follow up questions. Please avoid any judgment on what the person is sharing.</w:t>
      </w:r>
    </w:p>
    <w:p w14:paraId="1DBF2819" w14:textId="77777777" w:rsidR="0081120F" w:rsidRPr="005478B8" w:rsidRDefault="0081120F" w:rsidP="005478B8">
      <w:pPr>
        <w:spacing w:after="0"/>
      </w:pPr>
    </w:p>
    <w:p w14:paraId="49720D37" w14:textId="01FF54D3" w:rsidR="0081120F" w:rsidRPr="005478B8" w:rsidRDefault="0081120F" w:rsidP="005478B8">
      <w:pPr>
        <w:spacing w:after="0"/>
      </w:pPr>
      <w:r w:rsidRPr="005478B8">
        <w:t xml:space="preserve">2. You will need to make copies of </w:t>
      </w:r>
      <w:r w:rsidR="002B325C">
        <w:t>the questions</w:t>
      </w:r>
      <w:r w:rsidRPr="005478B8">
        <w:t xml:space="preserve"> so you can use them to make rough notes during the interviews.</w:t>
      </w:r>
    </w:p>
    <w:p w14:paraId="3771D16B" w14:textId="77777777" w:rsidR="0081120F" w:rsidRPr="005478B8" w:rsidRDefault="0081120F" w:rsidP="005478B8">
      <w:pPr>
        <w:spacing w:after="0"/>
      </w:pPr>
    </w:p>
    <w:p w14:paraId="247BD8EE" w14:textId="77777777" w:rsidR="0081120F" w:rsidRPr="005478B8" w:rsidRDefault="0081120F" w:rsidP="005478B8">
      <w:pPr>
        <w:spacing w:after="0"/>
      </w:pPr>
      <w:r w:rsidRPr="005478B8">
        <w:t>3. Bring your notes to the program.</w:t>
      </w:r>
    </w:p>
    <w:p w14:paraId="3E3DDAE2" w14:textId="77777777" w:rsidR="0081120F" w:rsidRPr="005478B8" w:rsidRDefault="0081120F" w:rsidP="005478B8">
      <w:pPr>
        <w:spacing w:after="0"/>
      </w:pPr>
    </w:p>
    <w:p w14:paraId="6602E152" w14:textId="57F908B1" w:rsidR="0081120F" w:rsidRPr="005478B8" w:rsidRDefault="0081120F" w:rsidP="005478B8">
      <w:pPr>
        <w:spacing w:after="0"/>
      </w:pPr>
      <w:r w:rsidRPr="005478B8">
        <w:t>4. A good preparation for interviewing is to have someone else interview you</w:t>
      </w:r>
      <w:r w:rsidR="00A9449A">
        <w:t>;</w:t>
      </w:r>
      <w:r w:rsidRPr="005478B8">
        <w:t xml:space="preserve"> asking the same questions</w:t>
      </w:r>
      <w:r w:rsidR="00A9449A">
        <w:t xml:space="preserve">. </w:t>
      </w:r>
    </w:p>
    <w:p w14:paraId="178B0319" w14:textId="77777777" w:rsidR="0081120F" w:rsidRPr="005478B8" w:rsidRDefault="0081120F" w:rsidP="005478B8">
      <w:pPr>
        <w:spacing w:after="0"/>
      </w:pPr>
    </w:p>
    <w:p w14:paraId="4B0296AB" w14:textId="77777777" w:rsidR="0081120F" w:rsidRPr="00F22128" w:rsidRDefault="0081120F" w:rsidP="0081120F">
      <w:pPr>
        <w:rPr>
          <w:rFonts w:ascii="Verdana" w:hAnsi="Verdana"/>
          <w:sz w:val="22"/>
        </w:rPr>
      </w:pPr>
    </w:p>
    <w:p w14:paraId="3D5B0DFD" w14:textId="77777777" w:rsidR="0081120F" w:rsidRPr="00F22128" w:rsidRDefault="0081120F" w:rsidP="0081120F">
      <w:pPr>
        <w:rPr>
          <w:rFonts w:ascii="Verdana" w:hAnsi="Verdana"/>
          <w:sz w:val="22"/>
        </w:rPr>
      </w:pPr>
    </w:p>
    <w:p w14:paraId="69348404" w14:textId="77777777" w:rsidR="0081120F" w:rsidRPr="00F22128" w:rsidRDefault="0081120F" w:rsidP="0081120F">
      <w:pPr>
        <w:rPr>
          <w:rFonts w:ascii="Verdana" w:hAnsi="Verdana"/>
          <w:sz w:val="22"/>
        </w:rPr>
      </w:pPr>
    </w:p>
    <w:p w14:paraId="632E9972" w14:textId="0DC18707" w:rsidR="008172E4" w:rsidRDefault="008172E4" w:rsidP="00D506FE"/>
    <w:p w14:paraId="322DB0DC" w14:textId="1DE6C031" w:rsidR="0081120F" w:rsidRPr="0081120F" w:rsidRDefault="0081120F" w:rsidP="0081120F"/>
    <w:p w14:paraId="3867CA3A" w14:textId="00C5F648" w:rsidR="0081120F" w:rsidRPr="0081120F" w:rsidRDefault="0081120F" w:rsidP="0081120F"/>
    <w:p w14:paraId="4585C827" w14:textId="385C4926" w:rsidR="0081120F" w:rsidRPr="0081120F" w:rsidRDefault="0081120F" w:rsidP="0081120F"/>
    <w:p w14:paraId="476F18F6" w14:textId="0C1D6D43" w:rsidR="0081120F" w:rsidRPr="0081120F" w:rsidRDefault="0081120F" w:rsidP="0081120F"/>
    <w:p w14:paraId="5FF55949" w14:textId="626F3D54" w:rsidR="0081120F" w:rsidRPr="0081120F" w:rsidRDefault="0081120F" w:rsidP="0081120F"/>
    <w:p w14:paraId="6090AA5D" w14:textId="28E48C60" w:rsidR="0081120F" w:rsidRPr="0081120F" w:rsidRDefault="0081120F" w:rsidP="0081120F"/>
    <w:p w14:paraId="62EA0980" w14:textId="477B7068" w:rsidR="0081120F" w:rsidRPr="0081120F" w:rsidRDefault="0081120F" w:rsidP="0081120F"/>
    <w:p w14:paraId="659417C0" w14:textId="7D601602" w:rsidR="0081120F" w:rsidRPr="0081120F" w:rsidRDefault="0081120F" w:rsidP="0081120F"/>
    <w:p w14:paraId="6A395531" w14:textId="34862C6B" w:rsidR="0081120F" w:rsidRPr="0081120F" w:rsidRDefault="0081120F" w:rsidP="0081120F">
      <w:pPr>
        <w:tabs>
          <w:tab w:val="left" w:pos="7344"/>
        </w:tabs>
      </w:pPr>
      <w:r>
        <w:tab/>
      </w:r>
    </w:p>
    <w:sectPr w:rsidR="0081120F" w:rsidRPr="0081120F" w:rsidSect="004B3BE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81AC" w14:textId="77777777" w:rsidR="00BD218D" w:rsidRDefault="00BD218D" w:rsidP="003E45DF">
      <w:pPr>
        <w:spacing w:after="0"/>
      </w:pPr>
      <w:r>
        <w:separator/>
      </w:r>
    </w:p>
  </w:endnote>
  <w:endnote w:type="continuationSeparator" w:id="0">
    <w:p w14:paraId="54416E97" w14:textId="77777777" w:rsidR="00BD218D" w:rsidRDefault="00BD218D" w:rsidP="003E4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1CC3" w14:textId="4608E9C1" w:rsidR="003E45DF" w:rsidRPr="006937AC" w:rsidRDefault="003E45DF" w:rsidP="003E45DF">
    <w:pPr>
      <w:spacing w:line="265" w:lineRule="auto"/>
      <w:rPr>
        <w:sz w:val="18"/>
        <w:szCs w:val="18"/>
      </w:rPr>
    </w:pPr>
    <w:r w:rsidRPr="006937AC">
      <w:rPr>
        <w:sz w:val="18"/>
        <w:szCs w:val="18"/>
      </w:rPr>
      <w:t>Copywrite Robert A. Gallagher, OA  2023  Based on the “Three Interview Process” 199</w:t>
    </w:r>
    <w:r w:rsidR="0081120F" w:rsidRPr="006937AC">
      <w:rPr>
        <w:sz w:val="18"/>
        <w:szCs w:val="18"/>
      </w:rPr>
      <w:t>5, 2000, 2016</w:t>
    </w:r>
    <w:r w:rsidRPr="006937AC">
      <w:rPr>
        <w:sz w:val="18"/>
        <w:szCs w:val="18"/>
      </w:rPr>
      <w:t xml:space="preserve"> used in </w:t>
    </w:r>
    <w:r w:rsidR="00BB25F5" w:rsidRPr="006937AC">
      <w:rPr>
        <w:sz w:val="18"/>
        <w:szCs w:val="18"/>
      </w:rPr>
      <w:t xml:space="preserve">Shaping he Parish, </w:t>
    </w:r>
    <w:r w:rsidRPr="006937AC">
      <w:rPr>
        <w:sz w:val="18"/>
        <w:szCs w:val="18"/>
      </w:rPr>
      <w:t>CD</w:t>
    </w:r>
    <w:r w:rsidR="00BB25F5" w:rsidRPr="006937AC">
      <w:rPr>
        <w:sz w:val="18"/>
        <w:szCs w:val="18"/>
      </w:rPr>
      <w:t>I</w:t>
    </w:r>
    <w:r w:rsidRPr="006937AC">
      <w:rPr>
        <w:sz w:val="18"/>
        <w:szCs w:val="18"/>
      </w:rPr>
      <w:t xml:space="preserve"> and other programs</w:t>
    </w:r>
    <w:r w:rsidR="0081120F" w:rsidRPr="006937AC">
      <w:rPr>
        <w:sz w:val="18"/>
        <w:szCs w:val="18"/>
      </w:rPr>
      <w:t>. You have permission to use this in parish and diocesan workshops.</w:t>
    </w:r>
  </w:p>
  <w:p w14:paraId="68A6045B" w14:textId="2E9C4B91" w:rsidR="003E45DF" w:rsidRDefault="003E4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D866" w14:textId="77777777" w:rsidR="00BD218D" w:rsidRDefault="00BD218D" w:rsidP="003E45DF">
      <w:pPr>
        <w:spacing w:after="0"/>
      </w:pPr>
      <w:r>
        <w:separator/>
      </w:r>
    </w:p>
  </w:footnote>
  <w:footnote w:type="continuationSeparator" w:id="0">
    <w:p w14:paraId="534BDCFE" w14:textId="77777777" w:rsidR="00BD218D" w:rsidRDefault="00BD218D" w:rsidP="003E45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55A5B"/>
    <w:multiLevelType w:val="hybridMultilevel"/>
    <w:tmpl w:val="D390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73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FE"/>
    <w:rsid w:val="00024B5D"/>
    <w:rsid w:val="00077FE1"/>
    <w:rsid w:val="000F3AAA"/>
    <w:rsid w:val="00126E86"/>
    <w:rsid w:val="001A42D5"/>
    <w:rsid w:val="002374F9"/>
    <w:rsid w:val="002B325C"/>
    <w:rsid w:val="003D2134"/>
    <w:rsid w:val="003E45DF"/>
    <w:rsid w:val="003E5B16"/>
    <w:rsid w:val="004A1E0B"/>
    <w:rsid w:val="004E719D"/>
    <w:rsid w:val="00537327"/>
    <w:rsid w:val="005478B8"/>
    <w:rsid w:val="00602A23"/>
    <w:rsid w:val="0064170E"/>
    <w:rsid w:val="006937AC"/>
    <w:rsid w:val="007C0A19"/>
    <w:rsid w:val="0081120F"/>
    <w:rsid w:val="008172E4"/>
    <w:rsid w:val="00830605"/>
    <w:rsid w:val="00A9449A"/>
    <w:rsid w:val="00B44202"/>
    <w:rsid w:val="00BB25F5"/>
    <w:rsid w:val="00BD218D"/>
    <w:rsid w:val="00C25BA6"/>
    <w:rsid w:val="00C65678"/>
    <w:rsid w:val="00CC494C"/>
    <w:rsid w:val="00D136C3"/>
    <w:rsid w:val="00D506FE"/>
    <w:rsid w:val="00DC027D"/>
    <w:rsid w:val="00DC7814"/>
    <w:rsid w:val="00DE7919"/>
    <w:rsid w:val="00E970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96316"/>
  <w15:docId w15:val="{BC3E0B5B-4774-514A-8722-3A93EEC4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6FE"/>
    <w:pPr>
      <w:ind w:left="720"/>
      <w:contextualSpacing/>
    </w:pPr>
  </w:style>
  <w:style w:type="paragraph" w:styleId="BalloonText">
    <w:name w:val="Balloon Text"/>
    <w:basedOn w:val="Normal"/>
    <w:link w:val="BalloonTextChar"/>
    <w:uiPriority w:val="99"/>
    <w:semiHidden/>
    <w:unhideWhenUsed/>
    <w:rsid w:val="003E5B1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B16"/>
    <w:rPr>
      <w:rFonts w:ascii="Times New Roman" w:hAnsi="Times New Roman" w:cs="Times New Roman"/>
      <w:sz w:val="18"/>
      <w:szCs w:val="18"/>
    </w:rPr>
  </w:style>
  <w:style w:type="paragraph" w:styleId="Header">
    <w:name w:val="header"/>
    <w:basedOn w:val="Normal"/>
    <w:link w:val="HeaderChar"/>
    <w:uiPriority w:val="99"/>
    <w:unhideWhenUsed/>
    <w:rsid w:val="003E45DF"/>
    <w:pPr>
      <w:tabs>
        <w:tab w:val="center" w:pos="4680"/>
        <w:tab w:val="right" w:pos="9360"/>
      </w:tabs>
      <w:spacing w:after="0"/>
    </w:pPr>
  </w:style>
  <w:style w:type="character" w:customStyle="1" w:styleId="HeaderChar">
    <w:name w:val="Header Char"/>
    <w:basedOn w:val="DefaultParagraphFont"/>
    <w:link w:val="Header"/>
    <w:uiPriority w:val="99"/>
    <w:rsid w:val="003E45DF"/>
  </w:style>
  <w:style w:type="paragraph" w:styleId="Footer">
    <w:name w:val="footer"/>
    <w:basedOn w:val="Normal"/>
    <w:link w:val="FooterChar"/>
    <w:uiPriority w:val="99"/>
    <w:unhideWhenUsed/>
    <w:rsid w:val="003E45DF"/>
    <w:pPr>
      <w:tabs>
        <w:tab w:val="center" w:pos="4680"/>
        <w:tab w:val="right" w:pos="9360"/>
      </w:tabs>
      <w:spacing w:after="0"/>
    </w:pPr>
  </w:style>
  <w:style w:type="character" w:customStyle="1" w:styleId="FooterChar">
    <w:name w:val="Footer Char"/>
    <w:basedOn w:val="DefaultParagraphFont"/>
    <w:link w:val="Footer"/>
    <w:uiPriority w:val="99"/>
    <w:rsid w:val="003E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cp:lastPrinted>2018-09-28T02:38:00Z</cp:lastPrinted>
  <dcterms:created xsi:type="dcterms:W3CDTF">2023-06-30T03:26:00Z</dcterms:created>
  <dcterms:modified xsi:type="dcterms:W3CDTF">2023-06-30T03:26:00Z</dcterms:modified>
</cp:coreProperties>
</file>